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农民工工资保证金核定办理材料清单</w:t>
      </w:r>
    </w:p>
    <w:p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1.委托书；</w:t>
      </w:r>
    </w:p>
    <w:p>
      <w:pPr>
        <w:spacing w:after="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2.农民工工资保证金核定申请表；</w:t>
      </w:r>
    </w:p>
    <w:p>
      <w:pPr>
        <w:spacing w:after="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3.中标通知书（核原件、留复印件）；</w:t>
      </w:r>
    </w:p>
    <w:p>
      <w:pPr>
        <w:spacing w:after="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4.施工合同（核原件、留复印件）；</w:t>
      </w:r>
    </w:p>
    <w:p>
      <w:pPr>
        <w:spacing w:after="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5.施工许可证；</w:t>
      </w:r>
    </w:p>
    <w:p>
      <w:pPr>
        <w:spacing w:after="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6.身份证。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YTEyMTVhODMyYmViYmE3OTIyNzRmMTI0ZThmYTkifQ=="/>
  </w:docVars>
  <w:rsids>
    <w:rsidRoot w:val="00000000"/>
    <w:rsid w:val="2712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2022-11-11T02:41:48Z</dcterms:created>
  <dc:creator>Administrator</dc:creator>
  <cp:lastModifiedBy>主角独角</cp:lastModifiedBy>
  <dcterms:modified xsi:type="dcterms:W3CDTF">2022-11-11T02:41:51Z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C5DBC29B20FA4725BF7C0E28125A88C7</vt:lpwstr>
  </property>
</Properties>
</file>